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76" w:rsidRDefault="00A21676" w:rsidP="0011660C">
      <w:pPr>
        <w:pStyle w:val="Heading1"/>
        <w:jc w:val="center"/>
      </w:pPr>
      <w:bookmarkStart w:id="0" w:name="_GoBack"/>
      <w:bookmarkEnd w:id="0"/>
      <w:r>
        <w:t>EXCLUSION OF ILL CHILDREN</w:t>
      </w:r>
    </w:p>
    <w:p w:rsidR="00A21676" w:rsidRDefault="00A21676" w:rsidP="00A21676">
      <w:pPr>
        <w:rPr>
          <w:b/>
          <w:sz w:val="28"/>
          <w:u w:val="single"/>
        </w:rPr>
      </w:pPr>
    </w:p>
    <w:p w:rsidR="00A21676" w:rsidRDefault="00A21676" w:rsidP="00A21676">
      <w:pPr>
        <w:rPr>
          <w:b/>
          <w:sz w:val="28"/>
          <w:u w:val="single"/>
        </w:rPr>
      </w:pPr>
    </w:p>
    <w:p w:rsidR="00A21676" w:rsidRDefault="00A21676" w:rsidP="00A21676">
      <w:pPr>
        <w:rPr>
          <w:b/>
          <w:sz w:val="24"/>
          <w:u w:val="single"/>
        </w:rPr>
      </w:pPr>
      <w:r>
        <w:rPr>
          <w:b/>
          <w:sz w:val="24"/>
          <w:u w:val="single"/>
        </w:rPr>
        <w:t>Purpose:</w:t>
      </w:r>
    </w:p>
    <w:p w:rsidR="00A21676" w:rsidRDefault="00A21676" w:rsidP="00A21676">
      <w:pPr>
        <w:rPr>
          <w:b/>
          <w:sz w:val="24"/>
          <w:u w:val="single"/>
        </w:rPr>
      </w:pPr>
    </w:p>
    <w:p w:rsidR="00A21676" w:rsidRDefault="00A21676" w:rsidP="00A21676">
      <w:pPr>
        <w:rPr>
          <w:sz w:val="24"/>
        </w:rPr>
      </w:pPr>
      <w:r>
        <w:rPr>
          <w:sz w:val="24"/>
        </w:rPr>
        <w:t>To ensure the health and safety of the staff and children.  To reduce the risk of disease.</w:t>
      </w:r>
    </w:p>
    <w:p w:rsidR="00A21676" w:rsidRDefault="00A21676" w:rsidP="00A21676">
      <w:pPr>
        <w:rPr>
          <w:sz w:val="24"/>
        </w:rPr>
      </w:pPr>
    </w:p>
    <w:p w:rsidR="00A21676" w:rsidRDefault="00A21676" w:rsidP="00A21676">
      <w:pPr>
        <w:rPr>
          <w:b/>
          <w:sz w:val="24"/>
          <w:u w:val="single"/>
        </w:rPr>
      </w:pPr>
      <w:r>
        <w:rPr>
          <w:b/>
          <w:sz w:val="24"/>
          <w:u w:val="single"/>
        </w:rPr>
        <w:t>Guidelines;</w:t>
      </w:r>
    </w:p>
    <w:p w:rsidR="00A21676" w:rsidRDefault="00A21676" w:rsidP="00A21676">
      <w:pPr>
        <w:rPr>
          <w:b/>
          <w:sz w:val="24"/>
          <w:u w:val="single"/>
        </w:rPr>
      </w:pPr>
    </w:p>
    <w:p w:rsidR="00A21676" w:rsidRDefault="00A21676" w:rsidP="00A21676">
      <w:pPr>
        <w:numPr>
          <w:ilvl w:val="0"/>
          <w:numId w:val="5"/>
        </w:numPr>
        <w:overflowPunct/>
        <w:autoSpaceDE/>
        <w:autoSpaceDN/>
        <w:adjustRightInd/>
        <w:textAlignment w:val="auto"/>
        <w:rPr>
          <w:sz w:val="24"/>
        </w:rPr>
      </w:pPr>
      <w:r>
        <w:rPr>
          <w:sz w:val="24"/>
        </w:rPr>
        <w:t>Children will be observed upon arrival to the Program to ensure they are in good health.  Signs and symptoms of ill health will be recorded in the Daily Observation Binder.</w:t>
      </w:r>
    </w:p>
    <w:p w:rsidR="00A21676" w:rsidRDefault="00A21676" w:rsidP="00A21676">
      <w:pPr>
        <w:rPr>
          <w:sz w:val="24"/>
        </w:rPr>
      </w:pPr>
    </w:p>
    <w:p w:rsidR="00A21676" w:rsidRDefault="00A21676" w:rsidP="00A21676">
      <w:pPr>
        <w:numPr>
          <w:ilvl w:val="0"/>
          <w:numId w:val="5"/>
        </w:numPr>
        <w:overflowPunct/>
        <w:autoSpaceDE/>
        <w:autoSpaceDN/>
        <w:adjustRightInd/>
        <w:textAlignment w:val="auto"/>
        <w:rPr>
          <w:sz w:val="24"/>
        </w:rPr>
      </w:pPr>
      <w:r>
        <w:rPr>
          <w:sz w:val="24"/>
        </w:rPr>
        <w:t xml:space="preserve">Staff may refer to posting: </w:t>
      </w:r>
      <w:r>
        <w:rPr>
          <w:b/>
          <w:sz w:val="24"/>
        </w:rPr>
        <w:t xml:space="preserve">Guidelines For Common Communicable Diseases </w:t>
      </w:r>
      <w:r>
        <w:rPr>
          <w:sz w:val="24"/>
        </w:rPr>
        <w:t xml:space="preserve">to determine </w:t>
      </w:r>
      <w:proofErr w:type="gramStart"/>
      <w:r>
        <w:rPr>
          <w:sz w:val="24"/>
        </w:rPr>
        <w:t>signs  and</w:t>
      </w:r>
      <w:proofErr w:type="gramEnd"/>
      <w:r>
        <w:rPr>
          <w:sz w:val="24"/>
        </w:rPr>
        <w:t xml:space="preserve"> symptoms and suggested duration of exclusion.</w:t>
      </w:r>
    </w:p>
    <w:p w:rsidR="00A21676" w:rsidRDefault="00A21676" w:rsidP="00A21676">
      <w:pPr>
        <w:rPr>
          <w:sz w:val="24"/>
        </w:rPr>
      </w:pPr>
    </w:p>
    <w:p w:rsidR="00A21676" w:rsidRDefault="00A21676" w:rsidP="00A21676">
      <w:pPr>
        <w:numPr>
          <w:ilvl w:val="0"/>
          <w:numId w:val="5"/>
        </w:numPr>
        <w:overflowPunct/>
        <w:autoSpaceDE/>
        <w:autoSpaceDN/>
        <w:adjustRightInd/>
        <w:textAlignment w:val="auto"/>
        <w:rPr>
          <w:sz w:val="24"/>
        </w:rPr>
      </w:pPr>
      <w:r>
        <w:rPr>
          <w:sz w:val="24"/>
        </w:rPr>
        <w:t>Children observed to be ill will be isolated in an appropriate and respectful manner.</w:t>
      </w:r>
    </w:p>
    <w:p w:rsidR="00A21676" w:rsidRDefault="00A21676" w:rsidP="00A21676">
      <w:pPr>
        <w:rPr>
          <w:sz w:val="24"/>
        </w:rPr>
      </w:pPr>
    </w:p>
    <w:p w:rsidR="00A21676" w:rsidRDefault="00A21676" w:rsidP="00A21676">
      <w:pPr>
        <w:numPr>
          <w:ilvl w:val="0"/>
          <w:numId w:val="5"/>
        </w:numPr>
        <w:overflowPunct/>
        <w:autoSpaceDE/>
        <w:autoSpaceDN/>
        <w:adjustRightInd/>
        <w:textAlignment w:val="auto"/>
        <w:rPr>
          <w:sz w:val="24"/>
        </w:rPr>
      </w:pPr>
      <w:r>
        <w:rPr>
          <w:sz w:val="24"/>
        </w:rPr>
        <w:t>Parents will be contacted and will be required to pick their child up as soon as possible.</w:t>
      </w:r>
    </w:p>
    <w:p w:rsidR="00A21676" w:rsidRDefault="00A21676" w:rsidP="00A21676">
      <w:pPr>
        <w:rPr>
          <w:sz w:val="24"/>
        </w:rPr>
      </w:pPr>
    </w:p>
    <w:p w:rsidR="00A21676" w:rsidRDefault="00A21676" w:rsidP="00A21676">
      <w:pPr>
        <w:numPr>
          <w:ilvl w:val="0"/>
          <w:numId w:val="5"/>
        </w:numPr>
        <w:overflowPunct/>
        <w:autoSpaceDE/>
        <w:autoSpaceDN/>
        <w:adjustRightInd/>
        <w:textAlignment w:val="auto"/>
        <w:rPr>
          <w:sz w:val="24"/>
        </w:rPr>
      </w:pPr>
      <w:r>
        <w:rPr>
          <w:sz w:val="24"/>
        </w:rPr>
        <w:t>In the event that a child should become ill during the morning session the staff will attempt to contact parents and have their child picked up.  If the parent is unavailable the staff will escort the child to the school office and inform the administrative staff of the illness and the status with regard to contacting parents.</w:t>
      </w:r>
    </w:p>
    <w:p w:rsidR="00A21676" w:rsidRDefault="00A21676" w:rsidP="00A21676">
      <w:pPr>
        <w:rPr>
          <w:sz w:val="24"/>
        </w:rPr>
      </w:pPr>
    </w:p>
    <w:p w:rsidR="00A21676" w:rsidRDefault="00A21676" w:rsidP="00A21676">
      <w:pPr>
        <w:numPr>
          <w:ilvl w:val="0"/>
          <w:numId w:val="5"/>
        </w:numPr>
        <w:overflowPunct/>
        <w:autoSpaceDE/>
        <w:autoSpaceDN/>
        <w:adjustRightInd/>
        <w:textAlignment w:val="auto"/>
        <w:rPr>
          <w:sz w:val="24"/>
        </w:rPr>
      </w:pPr>
      <w:r>
        <w:rPr>
          <w:sz w:val="24"/>
        </w:rPr>
        <w:t>In the event that a child should become ill while away from the centre the staff will isolated the child to the best of their ability and make the child comfortable.  If possible the staff will contact the parent and have the child picked up at a designated place and time.</w:t>
      </w:r>
    </w:p>
    <w:p w:rsidR="00A21676" w:rsidRDefault="00A21676" w:rsidP="00A21676">
      <w:pPr>
        <w:rPr>
          <w:sz w:val="24"/>
        </w:rPr>
      </w:pPr>
    </w:p>
    <w:p w:rsidR="00A21676" w:rsidRDefault="00A21676" w:rsidP="00A21676">
      <w:pPr>
        <w:numPr>
          <w:ilvl w:val="0"/>
          <w:numId w:val="5"/>
        </w:numPr>
        <w:overflowPunct/>
        <w:autoSpaceDE/>
        <w:autoSpaceDN/>
        <w:adjustRightInd/>
        <w:textAlignment w:val="auto"/>
        <w:rPr>
          <w:sz w:val="24"/>
        </w:rPr>
      </w:pPr>
      <w:r>
        <w:rPr>
          <w:sz w:val="24"/>
        </w:rPr>
        <w:t>Parents are required to inform the Program if their child is diagnosed with an infectious/communicable disease.</w:t>
      </w:r>
    </w:p>
    <w:p w:rsidR="00A21676" w:rsidRDefault="00A21676" w:rsidP="00A21676">
      <w:pPr>
        <w:rPr>
          <w:sz w:val="24"/>
        </w:rPr>
      </w:pPr>
    </w:p>
    <w:p w:rsidR="00A21676" w:rsidRDefault="00A21676" w:rsidP="00A21676">
      <w:pPr>
        <w:numPr>
          <w:ilvl w:val="0"/>
          <w:numId w:val="5"/>
        </w:numPr>
        <w:overflowPunct/>
        <w:autoSpaceDE/>
        <w:autoSpaceDN/>
        <w:adjustRightInd/>
        <w:textAlignment w:val="auto"/>
        <w:rPr>
          <w:sz w:val="24"/>
        </w:rPr>
      </w:pPr>
      <w:r>
        <w:rPr>
          <w:sz w:val="24"/>
        </w:rPr>
        <w:t>When an infectious/communicable disease is reported to the Program the Supervisor will inform all parents and staff and provide appropriate materials with regard to signs and symptoms for observation</w:t>
      </w:r>
    </w:p>
    <w:p w:rsidR="00A21676" w:rsidRDefault="00A21676" w:rsidP="00A21676">
      <w:pPr>
        <w:rPr>
          <w:sz w:val="24"/>
        </w:rPr>
      </w:pPr>
    </w:p>
    <w:p w:rsidR="00A21676" w:rsidRDefault="00A21676" w:rsidP="00A21676">
      <w:pPr>
        <w:numPr>
          <w:ilvl w:val="0"/>
          <w:numId w:val="5"/>
        </w:numPr>
        <w:overflowPunct/>
        <w:autoSpaceDE/>
        <w:autoSpaceDN/>
        <w:adjustRightInd/>
        <w:textAlignment w:val="auto"/>
        <w:rPr>
          <w:sz w:val="24"/>
        </w:rPr>
      </w:pPr>
      <w:r>
        <w:rPr>
          <w:sz w:val="24"/>
        </w:rPr>
        <w:t xml:space="preserve">When an infectious/communicable disease is reported or suspected, staff should refer to the policy, </w:t>
      </w:r>
      <w:r>
        <w:rPr>
          <w:b/>
          <w:sz w:val="24"/>
        </w:rPr>
        <w:t>Management of Infectious Communicable Diseases.</w:t>
      </w:r>
    </w:p>
    <w:p w:rsidR="00A21676" w:rsidRDefault="00A21676" w:rsidP="00A21676">
      <w:pPr>
        <w:rPr>
          <w:sz w:val="24"/>
        </w:rPr>
      </w:pPr>
    </w:p>
    <w:p w:rsidR="00270EF0" w:rsidRDefault="00270EF0" w:rsidP="00270EF0">
      <w:pPr>
        <w:rPr>
          <w:b/>
          <w:sz w:val="24"/>
          <w:u w:val="single"/>
        </w:rPr>
      </w:pPr>
    </w:p>
    <w:sectPr w:rsidR="00270EF0" w:rsidSect="00C96FCE">
      <w:headerReference w:type="default" r:id="rId7"/>
      <w:footerReference w:type="default" r:id="rId8"/>
      <w:pgSz w:w="12240" w:h="15840"/>
      <w:pgMar w:top="1440" w:right="81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1B" w:rsidRDefault="00822C1B" w:rsidP="00C96FCE">
      <w:r>
        <w:separator/>
      </w:r>
    </w:p>
  </w:endnote>
  <w:endnote w:type="continuationSeparator" w:id="0">
    <w:p w:rsidR="00822C1B" w:rsidRDefault="00822C1B" w:rsidP="00C9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lantagenet Cherokee">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3" w:rsidRDefault="006C41D3" w:rsidP="006C41D3">
    <w:pPr>
      <w:pStyle w:val="Footer"/>
      <w:pBdr>
        <w:top w:val="single" w:sz="4" w:space="1" w:color="auto"/>
      </w:pBdr>
    </w:pPr>
  </w:p>
  <w:p w:rsidR="006C41D3" w:rsidRPr="006C41D3" w:rsidRDefault="00A21676" w:rsidP="006C41D3">
    <w:pPr>
      <w:pStyle w:val="Footer"/>
      <w:pBdr>
        <w:top w:val="single" w:sz="4" w:space="1" w:color="auto"/>
      </w:pBdr>
      <w:rPr>
        <w:b/>
      </w:rPr>
    </w:pPr>
    <w:r>
      <w:rPr>
        <w:b/>
      </w:rPr>
      <w:t>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1B" w:rsidRDefault="00822C1B" w:rsidP="00C96FCE">
      <w:r>
        <w:separator/>
      </w:r>
    </w:p>
  </w:footnote>
  <w:footnote w:type="continuationSeparator" w:id="0">
    <w:p w:rsidR="00822C1B" w:rsidRDefault="00822C1B" w:rsidP="00C9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CE" w:rsidRPr="00C96FCE" w:rsidRDefault="00C96FCE" w:rsidP="00C96FCE">
    <w:pPr>
      <w:pStyle w:val="Header"/>
      <w:pBdr>
        <w:bottom w:val="single" w:sz="8" w:space="1" w:color="auto"/>
      </w:pBdr>
      <w:ind w:left="-810"/>
      <w:rPr>
        <w:b/>
        <w:sz w:val="24"/>
        <w:szCs w:val="24"/>
      </w:rPr>
    </w:pPr>
    <w:r w:rsidRPr="00C96FCE">
      <w:rPr>
        <w:noProof/>
      </w:rPr>
      <w:drawing>
        <wp:inline distT="0" distB="0" distL="0" distR="0" wp14:anchorId="49834CB6" wp14:editId="4D22AEEB">
          <wp:extent cx="1743075" cy="647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GAlthouse-COL   LOGO DESIGN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647700"/>
                  </a:xfrm>
                  <a:prstGeom prst="rect">
                    <a:avLst/>
                  </a:prstGeom>
                </pic:spPr>
              </pic:pic>
            </a:graphicData>
          </a:graphic>
        </wp:inline>
      </w:drawing>
    </w:r>
    <w:r w:rsidRPr="00C96FCE">
      <w:t xml:space="preserve">                                                                              </w:t>
    </w:r>
    <w:r w:rsidRPr="00C96FCE">
      <w:rPr>
        <w:rFonts w:ascii="Plantagenet Cherokee" w:hAnsi="Plantagenet Cherokee"/>
        <w:b/>
        <w:sz w:val="24"/>
        <w:szCs w:val="24"/>
      </w:rPr>
      <w:t>POLICY AND PROCEDURE MANUAL</w:t>
    </w:r>
  </w:p>
  <w:p w:rsidR="00C96FCE" w:rsidRDefault="00C96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3673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1D332EB"/>
    <w:multiLevelType w:val="hybridMultilevel"/>
    <w:tmpl w:val="4B7C43EC"/>
    <w:lvl w:ilvl="0" w:tplc="2F0EAC6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FD8739A"/>
    <w:multiLevelType w:val="hybridMultilevel"/>
    <w:tmpl w:val="829E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11473"/>
    <w:multiLevelType w:val="hybridMultilevel"/>
    <w:tmpl w:val="C2F607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CE2F8B"/>
    <w:multiLevelType w:val="hybridMultilevel"/>
    <w:tmpl w:val="663A31AE"/>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CE"/>
    <w:rsid w:val="00035504"/>
    <w:rsid w:val="0011660C"/>
    <w:rsid w:val="00133383"/>
    <w:rsid w:val="002076EA"/>
    <w:rsid w:val="00270EF0"/>
    <w:rsid w:val="00323008"/>
    <w:rsid w:val="00403A2B"/>
    <w:rsid w:val="00582654"/>
    <w:rsid w:val="006924F2"/>
    <w:rsid w:val="006C41D3"/>
    <w:rsid w:val="00822C1B"/>
    <w:rsid w:val="00865379"/>
    <w:rsid w:val="00A21676"/>
    <w:rsid w:val="00A71AE6"/>
    <w:rsid w:val="00AE0772"/>
    <w:rsid w:val="00C96FCE"/>
    <w:rsid w:val="00CD2888"/>
    <w:rsid w:val="00DC0FE2"/>
    <w:rsid w:val="00DF3C87"/>
    <w:rsid w:val="00E32287"/>
    <w:rsid w:val="00E53A8D"/>
    <w:rsid w:val="00F021EB"/>
    <w:rsid w:val="00F330C1"/>
    <w:rsid w:val="00F767FC"/>
    <w:rsid w:val="00FC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9F9FDA-A2EF-47A3-97BF-A70D4BFD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E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21676"/>
    <w:pPr>
      <w:keepNext/>
      <w:overflowPunct/>
      <w:autoSpaceDE/>
      <w:autoSpaceDN/>
      <w:adjustRightInd/>
      <w:textAlignment w:val="auto"/>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6FCE"/>
  </w:style>
  <w:style w:type="paragraph" w:styleId="Footer">
    <w:name w:val="footer"/>
    <w:basedOn w:val="Normal"/>
    <w:link w:val="Foot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6FCE"/>
  </w:style>
  <w:style w:type="paragraph" w:styleId="BalloonText">
    <w:name w:val="Balloon Text"/>
    <w:basedOn w:val="Normal"/>
    <w:link w:val="BalloonTextChar"/>
    <w:uiPriority w:val="99"/>
    <w:semiHidden/>
    <w:unhideWhenUsed/>
    <w:rsid w:val="00C9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FCE"/>
    <w:rPr>
      <w:rFonts w:ascii="Segoe UI" w:hAnsi="Segoe UI" w:cs="Segoe UI"/>
      <w:sz w:val="18"/>
      <w:szCs w:val="18"/>
    </w:rPr>
  </w:style>
  <w:style w:type="table" w:styleId="TableGrid">
    <w:name w:val="Table Grid"/>
    <w:basedOn w:val="TableNormal"/>
    <w:uiPriority w:val="39"/>
    <w:rsid w:val="0069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28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A21676"/>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Hawkins</dc:creator>
  <cp:keywords/>
  <dc:description/>
  <cp:lastModifiedBy>Beth Hawkins</cp:lastModifiedBy>
  <cp:revision>3</cp:revision>
  <cp:lastPrinted>2015-04-23T08:14:00Z</cp:lastPrinted>
  <dcterms:created xsi:type="dcterms:W3CDTF">2015-09-13T05:02:00Z</dcterms:created>
  <dcterms:modified xsi:type="dcterms:W3CDTF">2015-11-02T18:49:00Z</dcterms:modified>
</cp:coreProperties>
</file>